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71" w:rsidRPr="00B80371" w:rsidRDefault="00B80371" w:rsidP="00B803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0371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  <w:r w:rsidRPr="00B8037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АНОО «Страна детства»</w:t>
      </w:r>
      <w:r w:rsidRPr="00B803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80371" w:rsidRPr="00B80371" w:rsidRDefault="00B80371" w:rsidP="00B803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0371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Алексеева Я.И.</w:t>
      </w:r>
      <w:r w:rsidRPr="00B803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8037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«__»  __________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F1004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B803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B80371" w:rsidRPr="00B80371" w:rsidRDefault="00B80371" w:rsidP="00B80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3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55BF" w:rsidRDefault="00B80371" w:rsidP="006155BF">
      <w:pPr>
        <w:pStyle w:val="a3"/>
        <w:jc w:val="center"/>
      </w:pPr>
      <w:r w:rsidRPr="00B80371">
        <w:br/>
      </w:r>
      <w:r w:rsidR="006155BF">
        <w:rPr>
          <w:rStyle w:val="a4"/>
        </w:rPr>
        <w:t>ПОЛОЖЕНИЕ</w:t>
      </w:r>
    </w:p>
    <w:p w:rsidR="006155BF" w:rsidRDefault="006155BF" w:rsidP="006155BF">
      <w:pPr>
        <w:pStyle w:val="a3"/>
        <w:jc w:val="center"/>
      </w:pPr>
      <w:r>
        <w:rPr>
          <w:rStyle w:val="a4"/>
        </w:rPr>
        <w:t>о платных образовательных  услугах</w:t>
      </w:r>
    </w:p>
    <w:p w:rsidR="006155BF" w:rsidRDefault="006155BF" w:rsidP="006155BF">
      <w:pPr>
        <w:pStyle w:val="a3"/>
        <w:jc w:val="center"/>
      </w:pPr>
      <w:r>
        <w:t> </w:t>
      </w:r>
    </w:p>
    <w:p w:rsidR="006155BF" w:rsidRDefault="006155BF" w:rsidP="006155BF">
      <w:pPr>
        <w:pStyle w:val="a3"/>
      </w:pPr>
      <w:r>
        <w:t xml:space="preserve"> </w:t>
      </w:r>
      <w:r>
        <w:rPr>
          <w:rStyle w:val="a4"/>
        </w:rPr>
        <w:t>1.Общие положения</w:t>
      </w:r>
    </w:p>
    <w:p w:rsidR="006155BF" w:rsidRDefault="006155BF" w:rsidP="006155BF">
      <w:pPr>
        <w:pStyle w:val="a3"/>
      </w:pPr>
      <w:r>
        <w:t xml:space="preserve"> 1.1.Настоящее положение разработано в соответствии со ст.50 Гражданского кодекса РФ, Законами РФ «Об образовании», </w:t>
      </w:r>
      <w:r w:rsidR="00E828FB">
        <w:t xml:space="preserve">Постановлением Правительства РФ от 15.08.2013г. №706 «Об утверждении Правил оказания платных образовательных услуг», </w:t>
      </w:r>
      <w:r>
        <w:t>Уставом АНОО «Страна детства» и являются документом, регламентирующим правила организации платных образовательных услуг в автономной некоммерческой образовательной организации «Страна детства».</w:t>
      </w:r>
    </w:p>
    <w:p w:rsidR="006155BF" w:rsidRDefault="006155BF" w:rsidP="006155BF">
      <w:pPr>
        <w:pStyle w:val="a3"/>
      </w:pPr>
      <w:r>
        <w:t xml:space="preserve"> 1.2.Платные образовательные услуги в АНОО «Страна детства» предоставляются с целью развития интеллектуальных и творческих способностей детей, всестороннего удовлетворения образовательных потребностей педагогов и специалистов дошкольного образования. Осуществляются они за счет целевого взноса родителей.</w:t>
      </w:r>
    </w:p>
    <w:p w:rsidR="006155BF" w:rsidRDefault="006155BF" w:rsidP="006155BF">
      <w:pPr>
        <w:pStyle w:val="a3"/>
      </w:pPr>
      <w:r>
        <w:t xml:space="preserve"> 1.3.АНОО «Страна детства» вправе оказывать </w:t>
      </w:r>
      <w:r w:rsidR="00F647DD">
        <w:t xml:space="preserve">платные </w:t>
      </w:r>
      <w:r>
        <w:t>образовательные  услуги в соответствии с настоящим Положением, на основании Устава АНОО «Страна детства», в котором предусмотрены и определены виды данной деятельности.</w:t>
      </w:r>
    </w:p>
    <w:p w:rsidR="006155BF" w:rsidRDefault="006155BF" w:rsidP="006155BF">
      <w:pPr>
        <w:pStyle w:val="a3"/>
      </w:pPr>
      <w:r>
        <w:t xml:space="preserve"> 1.4. Платные образовательные в соответствии со ст.16 Закона «О защите прав потребителей» могут оказываться только с согласия их получателя.</w:t>
      </w:r>
    </w:p>
    <w:p w:rsidR="006155BF" w:rsidRDefault="006155BF" w:rsidP="006155BF">
      <w:pPr>
        <w:pStyle w:val="a3"/>
      </w:pPr>
      <w:r>
        <w:t xml:space="preserve"> 1.5. АНОО «Страна детства» имеет право предоставить возможность оказания образовательных услуг сторонними организациями или физическими лицами, для этого необходимо заключить с ними договор аренды с согласия Учредителя и проверить наличие:</w:t>
      </w:r>
    </w:p>
    <w:p w:rsidR="006155BF" w:rsidRDefault="006155BF" w:rsidP="006155BF">
      <w:pPr>
        <w:pStyle w:val="a3"/>
      </w:pPr>
      <w:r>
        <w:rPr>
          <w:rStyle w:val="a5"/>
        </w:rPr>
        <w:t xml:space="preserve"> для индивидуальных предпринимателей:</w:t>
      </w:r>
    </w:p>
    <w:p w:rsidR="006155BF" w:rsidRDefault="006155BF" w:rsidP="006155BF">
      <w:pPr>
        <w:pStyle w:val="a3"/>
      </w:pPr>
      <w:r>
        <w:t xml:space="preserve"> - свидетельства о регистрации в качестве предпринимателя;</w:t>
      </w:r>
    </w:p>
    <w:p w:rsidR="006155BF" w:rsidRDefault="006155BF" w:rsidP="006155BF">
      <w:pPr>
        <w:pStyle w:val="a3"/>
      </w:pPr>
      <w:r>
        <w:rPr>
          <w:rStyle w:val="a5"/>
        </w:rPr>
        <w:t xml:space="preserve"> для юридических лиц:</w:t>
      </w:r>
    </w:p>
    <w:p w:rsidR="006155BF" w:rsidRDefault="006155BF" w:rsidP="006155BF">
      <w:pPr>
        <w:pStyle w:val="a3"/>
      </w:pPr>
      <w:r>
        <w:rPr>
          <w:rStyle w:val="a5"/>
        </w:rPr>
        <w:t xml:space="preserve"> -</w:t>
      </w:r>
      <w:r>
        <w:t>свидетельства о регистрации</w:t>
      </w:r>
      <w:proofErr w:type="gramStart"/>
      <w:r>
        <w:t xml:space="preserve"> ;</w:t>
      </w:r>
      <w:proofErr w:type="gramEnd"/>
    </w:p>
    <w:p w:rsidR="006155BF" w:rsidRDefault="006155BF" w:rsidP="006155BF">
      <w:pPr>
        <w:pStyle w:val="a3"/>
      </w:pPr>
      <w:r>
        <w:t xml:space="preserve"> -лицензии на оказываемый вид деятельности.</w:t>
      </w:r>
    </w:p>
    <w:p w:rsidR="00E828FB" w:rsidRDefault="00E828FB" w:rsidP="00E828FB">
      <w:pPr>
        <w:pStyle w:val="a3"/>
        <w:ind w:firstLine="709"/>
      </w:pPr>
      <w:r>
        <w:lastRenderedPageBreak/>
        <w:t>1.6 АНОО «Страна детства» обязана обеспечить оказание платных образовательных услуг в полном объеме и в соответствии с образовательными программами и условиями договора.</w:t>
      </w:r>
    </w:p>
    <w:p w:rsidR="00BB0B68" w:rsidRDefault="00BB0B68" w:rsidP="00E828FB">
      <w:pPr>
        <w:pStyle w:val="a3"/>
        <w:ind w:firstLine="709"/>
      </w:pPr>
      <w:r>
        <w:t xml:space="preserve">1.7 Увеличение стоимости платных образовательных услуг </w:t>
      </w:r>
      <w:r w:rsidR="00F647DD">
        <w:t xml:space="preserve"> после заключения договора не допускается, за исключением увеличения стоимости указанных услуг </w:t>
      </w:r>
      <w:r>
        <w:t>в случае производственной необходимости с учетом уровня инфляции.</w:t>
      </w:r>
    </w:p>
    <w:p w:rsidR="006155BF" w:rsidRDefault="006155BF" w:rsidP="006155BF">
      <w:pPr>
        <w:pStyle w:val="a3"/>
      </w:pPr>
    </w:p>
    <w:p w:rsidR="006155BF" w:rsidRDefault="006155BF" w:rsidP="006155BF">
      <w:pPr>
        <w:pStyle w:val="a3"/>
      </w:pPr>
      <w:r>
        <w:rPr>
          <w:rStyle w:val="a4"/>
        </w:rPr>
        <w:t xml:space="preserve"> 2</w:t>
      </w:r>
      <w:r>
        <w:t>.</w:t>
      </w:r>
      <w:r>
        <w:rPr>
          <w:rStyle w:val="a4"/>
        </w:rPr>
        <w:t>Перечень платных образовательных услуг.</w:t>
      </w:r>
    </w:p>
    <w:p w:rsidR="00BB0B68" w:rsidRDefault="006155BF" w:rsidP="006155BF">
      <w:pPr>
        <w:pStyle w:val="a3"/>
      </w:pPr>
      <w:r>
        <w:t xml:space="preserve"> 2.1. АНОО «Страна детства» вправе оказывать </w:t>
      </w:r>
      <w:r w:rsidR="00BB0B68">
        <w:t xml:space="preserve">платные образовательные </w:t>
      </w:r>
      <w:r>
        <w:t xml:space="preserve">услуги, предусмотренные Уставом </w:t>
      </w:r>
      <w:proofErr w:type="gramStart"/>
      <w:r w:rsidR="00532073">
        <w:t>по</w:t>
      </w:r>
      <w:proofErr w:type="gramEnd"/>
      <w:r w:rsidR="00BB0B68">
        <w:t>:</w:t>
      </w:r>
    </w:p>
    <w:p w:rsidR="00BB0B68" w:rsidRDefault="00BB0B68" w:rsidP="00BB0B68">
      <w:pPr>
        <w:pStyle w:val="a3"/>
        <w:numPr>
          <w:ilvl w:val="0"/>
          <w:numId w:val="1"/>
        </w:numPr>
      </w:pPr>
      <w:r>
        <w:t>основной общеобразовательной программе дошкольного образования</w:t>
      </w:r>
      <w:r w:rsidR="00532073">
        <w:t xml:space="preserve"> </w:t>
      </w:r>
    </w:p>
    <w:p w:rsidR="006155BF" w:rsidRDefault="00532073" w:rsidP="00BB0B68">
      <w:pPr>
        <w:pStyle w:val="a3"/>
        <w:numPr>
          <w:ilvl w:val="0"/>
          <w:numId w:val="1"/>
        </w:numPr>
      </w:pPr>
      <w:r>
        <w:t xml:space="preserve">дополнительным образовательным программам следующих </w:t>
      </w:r>
      <w:r w:rsidR="006155BF">
        <w:t xml:space="preserve"> направленност</w:t>
      </w:r>
      <w:r>
        <w:t>ей</w:t>
      </w:r>
      <w:r w:rsidR="006155BF">
        <w:t>:</w:t>
      </w:r>
    </w:p>
    <w:p w:rsidR="006155BF" w:rsidRDefault="006155BF" w:rsidP="006155BF">
      <w:pPr>
        <w:pStyle w:val="a3"/>
      </w:pPr>
      <w:r>
        <w:t>-</w:t>
      </w:r>
      <w:r w:rsidR="00532073">
        <w:t>физкультурно</w:t>
      </w:r>
      <w:r>
        <w:t>-оздоровительной;</w:t>
      </w:r>
    </w:p>
    <w:p w:rsidR="006155BF" w:rsidRDefault="006155BF" w:rsidP="006155BF">
      <w:pPr>
        <w:pStyle w:val="a3"/>
      </w:pPr>
      <w:r>
        <w:t>-социально-п</w:t>
      </w:r>
      <w:r w:rsidR="00532073">
        <w:t>сихологической</w:t>
      </w:r>
      <w:r>
        <w:t>;</w:t>
      </w:r>
    </w:p>
    <w:p w:rsidR="006155BF" w:rsidRDefault="00532073" w:rsidP="006155BF">
      <w:pPr>
        <w:pStyle w:val="a3"/>
      </w:pPr>
      <w:r>
        <w:t>-художественно-эстетической;</w:t>
      </w:r>
    </w:p>
    <w:p w:rsidR="00532073" w:rsidRDefault="00532073" w:rsidP="006155BF">
      <w:pPr>
        <w:pStyle w:val="a3"/>
      </w:pPr>
      <w:r>
        <w:t>- языковой;</w:t>
      </w:r>
    </w:p>
    <w:p w:rsidR="00532073" w:rsidRDefault="00532073" w:rsidP="006155BF">
      <w:pPr>
        <w:pStyle w:val="a3"/>
      </w:pPr>
      <w:r>
        <w:t>- коррекционно-развивающей;</w:t>
      </w:r>
    </w:p>
    <w:p w:rsidR="00532073" w:rsidRDefault="00532073" w:rsidP="006155BF">
      <w:pPr>
        <w:pStyle w:val="a3"/>
      </w:pPr>
      <w:r>
        <w:t>- по воспитанию, обучению и развитию детей раннего возраста.</w:t>
      </w:r>
    </w:p>
    <w:p w:rsidR="006155BF" w:rsidRDefault="006155BF" w:rsidP="006155BF">
      <w:pPr>
        <w:pStyle w:val="a3"/>
      </w:pPr>
      <w:r>
        <w:t> </w:t>
      </w:r>
    </w:p>
    <w:p w:rsidR="006155BF" w:rsidRDefault="006155BF" w:rsidP="006155BF">
      <w:pPr>
        <w:pStyle w:val="a3"/>
      </w:pPr>
      <w:r>
        <w:rPr>
          <w:rStyle w:val="a4"/>
        </w:rPr>
        <w:t xml:space="preserve"> 3.</w:t>
      </w:r>
      <w:r w:rsidR="00F647DD">
        <w:rPr>
          <w:rStyle w:val="a4"/>
        </w:rPr>
        <w:t>Информация о платных образовательных услугах, порядок заключения договоров</w:t>
      </w:r>
      <w:r>
        <w:rPr>
          <w:rStyle w:val="a4"/>
        </w:rPr>
        <w:t>.</w:t>
      </w:r>
    </w:p>
    <w:p w:rsidR="00BB0B68" w:rsidRDefault="006155BF" w:rsidP="00BB0B68">
      <w:pPr>
        <w:pStyle w:val="a3"/>
      </w:pPr>
      <w:r>
        <w:t xml:space="preserve"> 3.1.</w:t>
      </w:r>
      <w:r w:rsidR="00BB0B68">
        <w:t xml:space="preserve"> АНОО «Страна детства» обязана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F647DD" w:rsidRDefault="00F647DD" w:rsidP="00BB0B68">
      <w:pPr>
        <w:pStyle w:val="a3"/>
      </w:pPr>
      <w:r>
        <w:t>3.2 АНОО «Страна детства» обязана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РФ»</w:t>
      </w:r>
    </w:p>
    <w:p w:rsidR="00F647DD" w:rsidRDefault="00F647DD" w:rsidP="00BB0B68">
      <w:pPr>
        <w:pStyle w:val="a3"/>
      </w:pPr>
      <w:r>
        <w:t xml:space="preserve">3.3 </w:t>
      </w:r>
      <w:proofErr w:type="gramStart"/>
      <w:r>
        <w:t>Информация, предусмотренная пунктами 3.1 и 3.2 настоящего Положения предоставляется</w:t>
      </w:r>
      <w:proofErr w:type="gramEnd"/>
      <w:r>
        <w:t xml:space="preserve"> АНОО «Страна детства» в месте фактического осуществления образовательной деятельности.</w:t>
      </w:r>
    </w:p>
    <w:p w:rsidR="00BB0B68" w:rsidRDefault="00BB0B68" w:rsidP="00F647DD">
      <w:pPr>
        <w:pStyle w:val="a3"/>
      </w:pPr>
      <w:r>
        <w:t>3.</w:t>
      </w:r>
      <w:r w:rsidR="00F647DD">
        <w:t>4</w:t>
      </w:r>
      <w:r>
        <w:t xml:space="preserve"> АНОО «Страна детства» обязана </w:t>
      </w:r>
      <w:r w:rsidR="00F647DD">
        <w:t xml:space="preserve">в письменной форме </w:t>
      </w:r>
      <w:r>
        <w:t>заключить договор с заказчиком на оказание платных образовательных услуг, предусмотрев в нем следующие сведения:</w:t>
      </w:r>
    </w:p>
    <w:p w:rsidR="00773E49" w:rsidRDefault="00773E49" w:rsidP="00BB0B68">
      <w:pPr>
        <w:pStyle w:val="a3"/>
        <w:numPr>
          <w:ilvl w:val="0"/>
          <w:numId w:val="2"/>
        </w:numPr>
      </w:pPr>
      <w:r>
        <w:t>полное наименование организации – Автономная некоммерческая образовательная организация «Страна детства»;</w:t>
      </w:r>
    </w:p>
    <w:p w:rsidR="00BB0B68" w:rsidRDefault="00773E49" w:rsidP="00BB0B68">
      <w:pPr>
        <w:pStyle w:val="a3"/>
        <w:numPr>
          <w:ilvl w:val="0"/>
          <w:numId w:val="2"/>
        </w:numPr>
      </w:pPr>
      <w:r>
        <w:lastRenderedPageBreak/>
        <w:t xml:space="preserve">место нахождения организации  - 664007 Иркутск, </w:t>
      </w:r>
      <w:proofErr w:type="spellStart"/>
      <w:r>
        <w:t>ул</w:t>
      </w:r>
      <w:proofErr w:type="gramStart"/>
      <w:r>
        <w:t>.Ф</w:t>
      </w:r>
      <w:proofErr w:type="gramEnd"/>
      <w:r>
        <w:t>ранк-Каменецкого</w:t>
      </w:r>
      <w:proofErr w:type="spellEnd"/>
      <w:r>
        <w:t>, 22-б;</w:t>
      </w:r>
    </w:p>
    <w:p w:rsidR="00773E49" w:rsidRDefault="00773E49" w:rsidP="00BB0B68">
      <w:pPr>
        <w:pStyle w:val="a3"/>
        <w:numPr>
          <w:ilvl w:val="0"/>
          <w:numId w:val="2"/>
        </w:numPr>
      </w:pPr>
      <w:r>
        <w:t>ФИО руководителя организации;</w:t>
      </w:r>
    </w:p>
    <w:p w:rsidR="00773E49" w:rsidRDefault="00773E49" w:rsidP="00BB0B68">
      <w:pPr>
        <w:pStyle w:val="a3"/>
        <w:numPr>
          <w:ilvl w:val="0"/>
          <w:numId w:val="2"/>
        </w:numPr>
      </w:pPr>
      <w:r>
        <w:t>ФИО заказчика (родителя), телефон;</w:t>
      </w:r>
    </w:p>
    <w:p w:rsidR="00773E49" w:rsidRDefault="00773E49" w:rsidP="00BB0B68">
      <w:pPr>
        <w:pStyle w:val="a3"/>
        <w:numPr>
          <w:ilvl w:val="0"/>
          <w:numId w:val="2"/>
        </w:numPr>
      </w:pPr>
      <w:r>
        <w:t>место жительства заказчика;</w:t>
      </w:r>
    </w:p>
    <w:p w:rsidR="00773E49" w:rsidRDefault="00140E9B" w:rsidP="00BB0B68">
      <w:pPr>
        <w:pStyle w:val="a3"/>
        <w:numPr>
          <w:ilvl w:val="0"/>
          <w:numId w:val="2"/>
        </w:numPr>
      </w:pPr>
      <w:r>
        <w:t>права, обязанности и ответственность АНОО «Страна детства» и заказчика (родителя);</w:t>
      </w:r>
    </w:p>
    <w:p w:rsidR="00140E9B" w:rsidRDefault="00140E9B" w:rsidP="00BB0B68">
      <w:pPr>
        <w:pStyle w:val="a3"/>
        <w:numPr>
          <w:ilvl w:val="0"/>
          <w:numId w:val="2"/>
        </w:numPr>
      </w:pPr>
      <w:r>
        <w:t>полная стоимость образовательных услуг, порядок их оплаты;</w:t>
      </w:r>
    </w:p>
    <w:p w:rsidR="00140E9B" w:rsidRDefault="00140E9B" w:rsidP="00BB0B68">
      <w:pPr>
        <w:pStyle w:val="a3"/>
        <w:numPr>
          <w:ilvl w:val="0"/>
          <w:numId w:val="2"/>
        </w:numPr>
      </w:pPr>
      <w:r>
        <w:t>сведения о лицензии на осуществление образовательной деятельности (наименование лицензирующего органа, номер и дата регистрации лицензии)</w:t>
      </w:r>
    </w:p>
    <w:p w:rsidR="00140E9B" w:rsidRDefault="00140E9B" w:rsidP="00BB0B68">
      <w:pPr>
        <w:pStyle w:val="a3"/>
        <w:numPr>
          <w:ilvl w:val="0"/>
          <w:numId w:val="2"/>
        </w:numPr>
      </w:pPr>
      <w:r>
        <w:t>вид и направленность образовательной программы;</w:t>
      </w:r>
    </w:p>
    <w:p w:rsidR="00140E9B" w:rsidRDefault="00140E9B" w:rsidP="00BB0B68">
      <w:pPr>
        <w:pStyle w:val="a3"/>
        <w:numPr>
          <w:ilvl w:val="0"/>
          <w:numId w:val="2"/>
        </w:numPr>
      </w:pPr>
      <w:r>
        <w:t>форма обучения;</w:t>
      </w:r>
    </w:p>
    <w:p w:rsidR="00140E9B" w:rsidRDefault="00140E9B" w:rsidP="00BB0B68">
      <w:pPr>
        <w:pStyle w:val="a3"/>
        <w:numPr>
          <w:ilvl w:val="0"/>
          <w:numId w:val="2"/>
        </w:numPr>
      </w:pPr>
      <w:r>
        <w:t>сроки освоения образовательной программы (продолжительность обучения)</w:t>
      </w:r>
    </w:p>
    <w:p w:rsidR="00140E9B" w:rsidRDefault="00140E9B" w:rsidP="00BB0B68">
      <w:pPr>
        <w:pStyle w:val="a3"/>
        <w:numPr>
          <w:ilvl w:val="0"/>
          <w:numId w:val="2"/>
        </w:numPr>
      </w:pPr>
      <w:r>
        <w:t>порядок изменения и расторжения договора;</w:t>
      </w:r>
    </w:p>
    <w:p w:rsidR="00140E9B" w:rsidRDefault="00140E9B" w:rsidP="00BB0B68">
      <w:pPr>
        <w:pStyle w:val="a3"/>
        <w:numPr>
          <w:ilvl w:val="0"/>
          <w:numId w:val="2"/>
        </w:numPr>
      </w:pPr>
      <w:r>
        <w:t>другие необходимые сведения, связанные со спецификой оказываемых платных образовательных услуг.</w:t>
      </w:r>
    </w:p>
    <w:p w:rsidR="00532073" w:rsidRDefault="006155BF" w:rsidP="00532073">
      <w:pPr>
        <w:pStyle w:val="a3"/>
      </w:pPr>
      <w:r>
        <w:t xml:space="preserve"> </w:t>
      </w:r>
    </w:p>
    <w:p w:rsidR="006155BF" w:rsidRDefault="006155BF" w:rsidP="006155BF">
      <w:pPr>
        <w:pStyle w:val="a3"/>
      </w:pPr>
      <w:r>
        <w:rPr>
          <w:rStyle w:val="a4"/>
        </w:rPr>
        <w:t xml:space="preserve"> 4. Порядок получения и расходования средств.</w:t>
      </w:r>
    </w:p>
    <w:p w:rsidR="00532073" w:rsidRDefault="006155BF" w:rsidP="006155BF">
      <w:pPr>
        <w:pStyle w:val="a3"/>
      </w:pPr>
      <w:r>
        <w:t xml:space="preserve"> 4.1.</w:t>
      </w:r>
      <w:r w:rsidR="00F31E03">
        <w:t xml:space="preserve"> </w:t>
      </w:r>
      <w:r w:rsidR="00532073">
        <w:t xml:space="preserve">Оплата целевого взноса на реализацию </w:t>
      </w:r>
      <w:r w:rsidR="00F31E03">
        <w:t xml:space="preserve">основной и </w:t>
      </w:r>
      <w:r w:rsidR="00532073">
        <w:t xml:space="preserve">дополнительных образовательных программ АНОО «Страна детства» производится родителями или лицами </w:t>
      </w:r>
      <w:proofErr w:type="gramStart"/>
      <w:r w:rsidR="00532073">
        <w:t>их</w:t>
      </w:r>
      <w:proofErr w:type="gramEnd"/>
      <w:r w:rsidR="00532073">
        <w:t xml:space="preserve"> заменяющими согласно договора участия в </w:t>
      </w:r>
      <w:r w:rsidR="00F31E03">
        <w:t xml:space="preserve">основной или </w:t>
      </w:r>
      <w:r w:rsidR="00532073">
        <w:t>дополнительных образовательных программах.</w:t>
      </w:r>
    </w:p>
    <w:p w:rsidR="006155BF" w:rsidRDefault="006155BF" w:rsidP="006155BF">
      <w:pPr>
        <w:pStyle w:val="a3"/>
      </w:pPr>
      <w:r>
        <w:t xml:space="preserve"> 4.2. Размер оплаты определяется с учетом имеющихся категорий льгот:</w:t>
      </w:r>
    </w:p>
    <w:p w:rsidR="006155BF" w:rsidRDefault="006155BF" w:rsidP="006155BF">
      <w:pPr>
        <w:pStyle w:val="a3"/>
      </w:pPr>
      <w:r>
        <w:t xml:space="preserve">- скидка 50 % устанавливается для сотрудников </w:t>
      </w:r>
      <w:r w:rsidR="00532073">
        <w:t>АНОО «Страна детства»</w:t>
      </w:r>
      <w:r>
        <w:t>;</w:t>
      </w:r>
    </w:p>
    <w:p w:rsidR="006155BF" w:rsidRDefault="006155BF" w:rsidP="006155BF">
      <w:pPr>
        <w:pStyle w:val="a3"/>
      </w:pPr>
      <w:r>
        <w:t xml:space="preserve">- скидка 5 % </w:t>
      </w:r>
      <w:r w:rsidR="00F31E03">
        <w:t xml:space="preserve">на каждого ребенка </w:t>
      </w:r>
      <w:r>
        <w:t xml:space="preserve">устанавливается </w:t>
      </w:r>
      <w:r w:rsidR="00F31E03">
        <w:t>в случае</w:t>
      </w:r>
      <w:r>
        <w:t xml:space="preserve">, если </w:t>
      </w:r>
      <w:r w:rsidR="00532073">
        <w:t>АНОО «Страна детства»</w:t>
      </w:r>
      <w:r>
        <w:t xml:space="preserve"> посещают два ребенка из одной семьи;</w:t>
      </w:r>
    </w:p>
    <w:p w:rsidR="00532073" w:rsidRDefault="00532073" w:rsidP="006155BF">
      <w:pPr>
        <w:pStyle w:val="a3"/>
      </w:pPr>
      <w:r>
        <w:t>- скидка 5% устанавливается на вторую образовательную программу (если ребенок участвует в двух целевых программах)</w:t>
      </w:r>
    </w:p>
    <w:p w:rsidR="00532073" w:rsidRDefault="00532073" w:rsidP="006155BF">
      <w:pPr>
        <w:pStyle w:val="a3"/>
      </w:pPr>
      <w:r>
        <w:t xml:space="preserve">- скидка 7% устанавливается на третью образовательную программу </w:t>
      </w:r>
      <w:proofErr w:type="gramStart"/>
      <w:r>
        <w:t xml:space="preserve">( </w:t>
      </w:r>
      <w:proofErr w:type="gramEnd"/>
      <w:r>
        <w:t>если ребенок участвует в трех целевых программах)</w:t>
      </w:r>
    </w:p>
    <w:p w:rsidR="00532073" w:rsidRDefault="00532073" w:rsidP="006155BF">
      <w:pPr>
        <w:pStyle w:val="a3"/>
      </w:pPr>
      <w:r>
        <w:t>- скидка 10</w:t>
      </w:r>
      <w:r w:rsidR="00F02D1C">
        <w:t>% устанавливается на четвертую образовательную программу (если ребенок участвует в четырех целевых программах)</w:t>
      </w:r>
    </w:p>
    <w:p w:rsidR="006155BF" w:rsidRDefault="006155BF" w:rsidP="006155BF">
      <w:pPr>
        <w:pStyle w:val="a3"/>
      </w:pPr>
      <w:r>
        <w:t>4.</w:t>
      </w:r>
      <w:r w:rsidR="00F31E03">
        <w:t>3</w:t>
      </w:r>
      <w:r>
        <w:t xml:space="preserve">. Оплата за услуги производится </w:t>
      </w:r>
      <w:r w:rsidR="00F02D1C">
        <w:t>с 25 по 30</w:t>
      </w:r>
      <w:r>
        <w:t xml:space="preserve"> числ</w:t>
      </w:r>
      <w:r w:rsidR="00F02D1C">
        <w:t>о текущего</w:t>
      </w:r>
      <w:r>
        <w:t xml:space="preserve"> месяца</w:t>
      </w:r>
      <w:r w:rsidR="00F02D1C">
        <w:t xml:space="preserve"> за следующий календарный месяц</w:t>
      </w:r>
      <w:r>
        <w:t>. Оплата дополнительных услуг может осуществляться за счет спонсорских средств или иных целевых поступлений безвозмездного характера.</w:t>
      </w:r>
    </w:p>
    <w:p w:rsidR="00011CCC" w:rsidRPr="00011CCC" w:rsidRDefault="00011CCC" w:rsidP="00011CCC">
      <w:pPr>
        <w:pStyle w:val="a3"/>
        <w:ind w:firstLine="709"/>
        <w:rPr>
          <w:b/>
        </w:rPr>
      </w:pPr>
      <w:r w:rsidRPr="00011CCC">
        <w:rPr>
          <w:b/>
        </w:rPr>
        <w:t>5. Ответственность АНОО «Страна детства» и заказчика.</w:t>
      </w:r>
    </w:p>
    <w:p w:rsidR="00011CCC" w:rsidRDefault="00011CCC" w:rsidP="00011CCC">
      <w:pPr>
        <w:pStyle w:val="a3"/>
        <w:ind w:firstLine="709"/>
      </w:pPr>
      <w:r>
        <w:t>5.1</w:t>
      </w:r>
      <w:proofErr w:type="gramStart"/>
      <w:r>
        <w:t xml:space="preserve"> </w:t>
      </w:r>
      <w:r w:rsidR="00096F9A">
        <w:t>З</w:t>
      </w:r>
      <w:proofErr w:type="gramEnd"/>
      <w:r w:rsidR="00096F9A">
        <w:t>а неисполнение либо ненадлежащее исполнение обязательств по договору АНОО «Страна детства» и заказчик несут ответственность, предусмотренную законодательством РФ.</w:t>
      </w:r>
    </w:p>
    <w:p w:rsidR="00F1004D" w:rsidRDefault="00096F9A" w:rsidP="00F1004D">
      <w:pPr>
        <w:pStyle w:val="a3"/>
        <w:ind w:firstLine="709"/>
      </w:pPr>
      <w:r>
        <w:lastRenderedPageBreak/>
        <w:t xml:space="preserve">5.2 </w:t>
      </w:r>
      <w:r w:rsidR="00F1004D">
        <w:t>Заказчик имеет право расторгнуть договор на оказание платных образовательных услуг в случае обнаружения недостатка платных образовательных услуг, в том числе оказания их не в полном объеме, предусмотренном образовательными программами.</w:t>
      </w:r>
    </w:p>
    <w:p w:rsidR="00096F9A" w:rsidRDefault="00F31E03" w:rsidP="00F31E03">
      <w:pPr>
        <w:pStyle w:val="a3"/>
      </w:pPr>
      <w:r>
        <w:t xml:space="preserve">           </w:t>
      </w:r>
      <w:r w:rsidR="00F1004D">
        <w:t xml:space="preserve">5.3 </w:t>
      </w:r>
      <w:r w:rsidR="00096F9A">
        <w:t>АНОО «Страна детства» имеет право расторгнуть договор досрочно:</w:t>
      </w:r>
    </w:p>
    <w:p w:rsidR="00096F9A" w:rsidRDefault="00096F9A" w:rsidP="00096F9A">
      <w:pPr>
        <w:pStyle w:val="a3"/>
        <w:numPr>
          <w:ilvl w:val="0"/>
          <w:numId w:val="3"/>
        </w:numPr>
      </w:pPr>
      <w:r>
        <w:t>при систематическом невыполнении заказчиком своих обязательств и условий договора;</w:t>
      </w:r>
    </w:p>
    <w:p w:rsidR="00096F9A" w:rsidRDefault="00096F9A" w:rsidP="00096F9A">
      <w:pPr>
        <w:pStyle w:val="a3"/>
        <w:numPr>
          <w:ilvl w:val="0"/>
          <w:numId w:val="3"/>
        </w:numPr>
      </w:pPr>
      <w:r>
        <w:t>при некорректном поведении заказчика;</w:t>
      </w:r>
    </w:p>
    <w:p w:rsidR="00096F9A" w:rsidRDefault="00096F9A" w:rsidP="00096F9A">
      <w:pPr>
        <w:pStyle w:val="a3"/>
        <w:numPr>
          <w:ilvl w:val="0"/>
          <w:numId w:val="3"/>
        </w:numPr>
      </w:pPr>
      <w:r>
        <w:t>по решению психолого-педагогической комиссии, при наличии медицинского заключения о состоянии здоровья ребенка, препятствующего его дальнейшему участию в программе</w:t>
      </w:r>
    </w:p>
    <w:p w:rsidR="00A44344" w:rsidRDefault="00A44344" w:rsidP="006155BF">
      <w:pPr>
        <w:spacing w:before="100" w:beforeAutospacing="1" w:after="100" w:afterAutospacing="1" w:line="240" w:lineRule="auto"/>
        <w:jc w:val="both"/>
      </w:pPr>
      <w:bookmarkStart w:id="0" w:name="_GoBack"/>
      <w:bookmarkEnd w:id="0"/>
    </w:p>
    <w:sectPr w:rsidR="00A44344" w:rsidSect="00A4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920A4"/>
    <w:multiLevelType w:val="hybridMultilevel"/>
    <w:tmpl w:val="F8381F10"/>
    <w:lvl w:ilvl="0" w:tplc="44C83BB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A77ACB"/>
    <w:multiLevelType w:val="hybridMultilevel"/>
    <w:tmpl w:val="E46ED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A44B5"/>
    <w:multiLevelType w:val="hybridMultilevel"/>
    <w:tmpl w:val="2AD0CA0E"/>
    <w:lvl w:ilvl="0" w:tplc="44C83BB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C67567"/>
    <w:multiLevelType w:val="hybridMultilevel"/>
    <w:tmpl w:val="6D6C4B74"/>
    <w:lvl w:ilvl="0" w:tplc="44C83BB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71"/>
    <w:rsid w:val="00011CCC"/>
    <w:rsid w:val="00096F9A"/>
    <w:rsid w:val="000A379D"/>
    <w:rsid w:val="00140E9B"/>
    <w:rsid w:val="00520CEC"/>
    <w:rsid w:val="00532073"/>
    <w:rsid w:val="006155BF"/>
    <w:rsid w:val="006772D6"/>
    <w:rsid w:val="00773E49"/>
    <w:rsid w:val="00A44344"/>
    <w:rsid w:val="00B75994"/>
    <w:rsid w:val="00B80371"/>
    <w:rsid w:val="00BB0B68"/>
    <w:rsid w:val="00E828FB"/>
    <w:rsid w:val="00F02D1C"/>
    <w:rsid w:val="00F1004D"/>
    <w:rsid w:val="00F31E03"/>
    <w:rsid w:val="00F6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8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0371"/>
    <w:rPr>
      <w:b/>
      <w:bCs/>
    </w:rPr>
  </w:style>
  <w:style w:type="character" w:styleId="a5">
    <w:name w:val="Emphasis"/>
    <w:basedOn w:val="a0"/>
    <w:uiPriority w:val="20"/>
    <w:qFormat/>
    <w:rsid w:val="006155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8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0371"/>
    <w:rPr>
      <w:b/>
      <w:bCs/>
    </w:rPr>
  </w:style>
  <w:style w:type="character" w:styleId="a5">
    <w:name w:val="Emphasis"/>
    <w:basedOn w:val="a0"/>
    <w:uiPriority w:val="20"/>
    <w:qFormat/>
    <w:rsid w:val="006155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BabyLand</cp:lastModifiedBy>
  <cp:revision>4</cp:revision>
  <dcterms:created xsi:type="dcterms:W3CDTF">2014-02-25T08:53:00Z</dcterms:created>
  <dcterms:modified xsi:type="dcterms:W3CDTF">2014-03-18T04:08:00Z</dcterms:modified>
</cp:coreProperties>
</file>